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475CE" w14:textId="4826590C" w:rsidR="00791727" w:rsidRPr="00791727" w:rsidRDefault="00791727" w:rsidP="00364850">
      <w:pPr>
        <w:jc w:val="both"/>
        <w:rPr>
          <w:rFonts w:ascii="Times New Roman" w:hAnsi="Times New Roman" w:cs="Times New Roman"/>
          <w:sz w:val="32"/>
          <w:szCs w:val="32"/>
        </w:rPr>
      </w:pPr>
      <w:r w:rsidRPr="00791727">
        <w:rPr>
          <w:rFonts w:ascii="Times New Roman" w:hAnsi="Times New Roman" w:cs="Times New Roman"/>
          <w:sz w:val="32"/>
          <w:szCs w:val="32"/>
        </w:rPr>
        <w:t xml:space="preserve">A </w:t>
      </w:r>
      <w:proofErr w:type="spellStart"/>
      <w:r w:rsidRPr="00791727">
        <w:rPr>
          <w:rFonts w:ascii="Times New Roman" w:hAnsi="Times New Roman" w:cs="Times New Roman"/>
          <w:sz w:val="32"/>
          <w:szCs w:val="32"/>
        </w:rPr>
        <w:t>választási</w:t>
      </w:r>
      <w:proofErr w:type="spellEnd"/>
      <w:r w:rsidRPr="00791727">
        <w:rPr>
          <w:rFonts w:ascii="Times New Roman" w:hAnsi="Times New Roman" w:cs="Times New Roman"/>
          <w:sz w:val="32"/>
          <w:szCs w:val="32"/>
        </w:rPr>
        <w:t xml:space="preserve"> moratórium </w:t>
      </w:r>
      <w:r w:rsidRPr="00791727">
        <w:rPr>
          <w:rFonts w:ascii="Times New Roman" w:hAnsi="Times New Roman" w:cs="Times New Roman"/>
          <w:b/>
          <w:bCs/>
          <w:sz w:val="32"/>
          <w:szCs w:val="32"/>
        </w:rPr>
        <w:t xml:space="preserve">október 22-én </w:t>
      </w:r>
      <w:proofErr w:type="spellStart"/>
      <w:r w:rsidRPr="00791727">
        <w:rPr>
          <w:rFonts w:ascii="Times New Roman" w:hAnsi="Times New Roman" w:cs="Times New Roman"/>
          <w:b/>
          <w:bCs/>
          <w:sz w:val="32"/>
          <w:szCs w:val="32"/>
        </w:rPr>
        <w:t>éjfélkor</w:t>
      </w:r>
      <w:proofErr w:type="spellEnd"/>
      <w:r w:rsidRPr="007917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1727">
        <w:rPr>
          <w:rFonts w:ascii="Times New Roman" w:hAnsi="Times New Roman" w:cs="Times New Roman"/>
          <w:sz w:val="32"/>
          <w:szCs w:val="32"/>
        </w:rPr>
        <w:t>kezdődik</w:t>
      </w:r>
      <w:proofErr w:type="spellEnd"/>
      <w:r w:rsidRPr="0079172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791727">
        <w:rPr>
          <w:rFonts w:ascii="Times New Roman" w:hAnsi="Times New Roman" w:cs="Times New Roman"/>
          <w:sz w:val="32"/>
          <w:szCs w:val="32"/>
        </w:rPr>
        <w:t>és</w:t>
      </w:r>
      <w:proofErr w:type="spellEnd"/>
      <w:r w:rsidRPr="00791727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791727">
        <w:rPr>
          <w:rFonts w:ascii="Times New Roman" w:hAnsi="Times New Roman" w:cs="Times New Roman"/>
          <w:sz w:val="32"/>
          <w:szCs w:val="32"/>
        </w:rPr>
        <w:t>szavazás</w:t>
      </w:r>
      <w:proofErr w:type="spellEnd"/>
      <w:r w:rsidRPr="007917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1727">
        <w:rPr>
          <w:rFonts w:ascii="Times New Roman" w:hAnsi="Times New Roman" w:cs="Times New Roman"/>
          <w:sz w:val="32"/>
          <w:szCs w:val="32"/>
        </w:rPr>
        <w:t>befejezéséig</w:t>
      </w:r>
      <w:proofErr w:type="spellEnd"/>
      <w:r w:rsidRPr="00791727">
        <w:rPr>
          <w:rFonts w:ascii="Times New Roman" w:hAnsi="Times New Roman" w:cs="Times New Roman"/>
          <w:sz w:val="32"/>
          <w:szCs w:val="32"/>
        </w:rPr>
        <w:t xml:space="preserve">, </w:t>
      </w:r>
      <w:r w:rsidRPr="00791727">
        <w:rPr>
          <w:rFonts w:ascii="Times New Roman" w:hAnsi="Times New Roman" w:cs="Times New Roman"/>
          <w:b/>
          <w:bCs/>
          <w:sz w:val="32"/>
          <w:szCs w:val="32"/>
        </w:rPr>
        <w:t xml:space="preserve">október 24-én, </w:t>
      </w:r>
      <w:proofErr w:type="spellStart"/>
      <w:r w:rsidRPr="00791727">
        <w:rPr>
          <w:rFonts w:ascii="Times New Roman" w:hAnsi="Times New Roman" w:cs="Times New Roman"/>
          <w:b/>
          <w:bCs/>
          <w:sz w:val="32"/>
          <w:szCs w:val="32"/>
        </w:rPr>
        <w:t>szombaton</w:t>
      </w:r>
      <w:proofErr w:type="spellEnd"/>
      <w:r w:rsidRPr="00791727">
        <w:rPr>
          <w:rFonts w:ascii="Times New Roman" w:hAnsi="Times New Roman" w:cs="Times New Roman"/>
          <w:b/>
          <w:bCs/>
          <w:sz w:val="32"/>
          <w:szCs w:val="32"/>
        </w:rPr>
        <w:t xml:space="preserve"> 20 </w:t>
      </w:r>
      <w:proofErr w:type="spellStart"/>
      <w:r w:rsidRPr="00791727">
        <w:rPr>
          <w:rFonts w:ascii="Times New Roman" w:hAnsi="Times New Roman" w:cs="Times New Roman"/>
          <w:b/>
          <w:bCs/>
          <w:sz w:val="32"/>
          <w:szCs w:val="32"/>
        </w:rPr>
        <w:t>óráig</w:t>
      </w:r>
      <w:proofErr w:type="spellEnd"/>
      <w:r w:rsidRPr="0079172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791727">
        <w:rPr>
          <w:rFonts w:ascii="Times New Roman" w:hAnsi="Times New Roman" w:cs="Times New Roman"/>
          <w:sz w:val="32"/>
          <w:szCs w:val="32"/>
        </w:rPr>
        <w:t>tart</w:t>
      </w:r>
      <w:proofErr w:type="spellEnd"/>
      <w:r w:rsidRPr="00791727">
        <w:rPr>
          <w:rFonts w:ascii="Times New Roman" w:hAnsi="Times New Roman" w:cs="Times New Roman"/>
          <w:sz w:val="32"/>
          <w:szCs w:val="32"/>
        </w:rPr>
        <w:t>. </w:t>
      </w:r>
    </w:p>
    <w:p w14:paraId="7E7DB1E3" w14:textId="397635D8" w:rsidR="006407FE" w:rsidRPr="00364850" w:rsidRDefault="00364850" w:rsidP="00364850">
      <w:pPr>
        <w:jc w:val="both"/>
        <w:rPr>
          <w:rFonts w:ascii="Times New Roman" w:hAnsi="Times New Roman" w:cs="Times New Roman"/>
          <w:sz w:val="32"/>
          <w:szCs w:val="32"/>
        </w:rPr>
      </w:pPr>
      <w:r w:rsidRPr="00364850"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28DC0CAD" wp14:editId="779B9274">
            <wp:simplePos x="0" y="0"/>
            <wp:positionH relativeFrom="margin">
              <wp:align>right</wp:align>
            </wp:positionH>
            <wp:positionV relativeFrom="paragraph">
              <wp:posOffset>2491105</wp:posOffset>
            </wp:positionV>
            <wp:extent cx="5760720" cy="4307205"/>
            <wp:effectExtent l="0" t="0" r="0" b="0"/>
            <wp:wrapNone/>
            <wp:docPr id="148043319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0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4850">
        <w:rPr>
          <w:rFonts w:ascii="Times New Roman" w:hAnsi="Times New Roman" w:cs="Times New Roman"/>
          <w:sz w:val="32"/>
          <w:szCs w:val="32"/>
        </w:rPr>
        <w:t xml:space="preserve">A moratórium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idején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tilos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választáson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induló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pártokra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pártkoalíciókra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és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jelöltekre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nézve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kedvező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vagy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kedvezőtlen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információkat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közzétenni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rádió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-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és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televízióadásokban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lekérhető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audiovizuális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médiaszolgáltatásokban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időszaki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és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nem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időszaki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kiadványokban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valamint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hírügynökségi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64850">
        <w:rPr>
          <w:rFonts w:ascii="Times New Roman" w:hAnsi="Times New Roman" w:cs="Times New Roman"/>
          <w:sz w:val="32"/>
          <w:szCs w:val="32"/>
        </w:rPr>
        <w:t>hírszolgáltatásban</w:t>
      </w:r>
      <w:proofErr w:type="spellEnd"/>
      <w:r w:rsidRPr="00364850">
        <w:rPr>
          <w:rFonts w:ascii="Times New Roman" w:hAnsi="Times New Roman" w:cs="Times New Roman"/>
          <w:sz w:val="32"/>
          <w:szCs w:val="32"/>
        </w:rPr>
        <w:t>.</w:t>
      </w:r>
    </w:p>
    <w:sectPr w:rsidR="006407FE" w:rsidRPr="00364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163"/>
    <w:rsid w:val="000C5F3C"/>
    <w:rsid w:val="001D2163"/>
    <w:rsid w:val="00364850"/>
    <w:rsid w:val="005910BA"/>
    <w:rsid w:val="006407FE"/>
    <w:rsid w:val="00791727"/>
    <w:rsid w:val="00C65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FB882"/>
  <w15:chartTrackingRefBased/>
  <w15:docId w15:val="{816C839F-B002-4168-AAB2-FF28E703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91727"/>
  </w:style>
  <w:style w:type="paragraph" w:styleId="Nadpis1">
    <w:name w:val="heading 1"/>
    <w:basedOn w:val="Normlny"/>
    <w:next w:val="Normlny"/>
    <w:link w:val="Nadpis1Char"/>
    <w:uiPriority w:val="9"/>
    <w:qFormat/>
    <w:rsid w:val="001D2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1D2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1D21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1D2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1D21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1D2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1D2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1D2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1D2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D21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1D21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1D21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1D216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1D216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1D216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1D216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1D216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1D216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1D2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1D2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1D2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1D2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1D2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1D216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1D216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1D2163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1D21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1D2163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1D21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Kralovicove Kracany</dc:creator>
  <cp:keywords/>
  <dc:description/>
  <cp:lastModifiedBy>Obec Kralovicove Kracany</cp:lastModifiedBy>
  <cp:revision>4</cp:revision>
  <dcterms:created xsi:type="dcterms:W3CDTF">2026-10-22T09:58:00Z</dcterms:created>
  <dcterms:modified xsi:type="dcterms:W3CDTF">2026-10-22T10:01:00Z</dcterms:modified>
</cp:coreProperties>
</file>